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EF15B">
      <w:pPr>
        <w:ind w:firstLine="0" w:firstLineChars="0"/>
        <w:rPr>
          <w:rFonts w:hint="eastAsia" w:ascii="黑体" w:hAnsi="黑体" w:eastAsia="黑体" w:cs="Times New Roman"/>
          <w:szCs w:val="32"/>
          <w:lang w:eastAsia="zh-CN"/>
        </w:rPr>
      </w:pPr>
      <w:r>
        <w:rPr>
          <w:rFonts w:hint="eastAsia" w:ascii="黑体" w:hAnsi="黑体" w:eastAsia="黑体" w:cs="Times New Roman"/>
          <w:szCs w:val="32"/>
        </w:rPr>
        <w:t>附件</w:t>
      </w:r>
      <w:r>
        <w:rPr>
          <w:rFonts w:hint="eastAsia" w:ascii="黑体" w:hAnsi="黑体" w:eastAsia="黑体" w:cs="Times New Roman"/>
          <w:szCs w:val="32"/>
          <w:lang w:val="en-US" w:eastAsia="zh-CN"/>
        </w:rPr>
        <w:t>2</w:t>
      </w:r>
    </w:p>
    <w:p w14:paraId="7D844A60">
      <w:pPr>
        <w:ind w:firstLine="640"/>
        <w:rPr>
          <w:rFonts w:hint="eastAsia"/>
        </w:rPr>
      </w:pPr>
    </w:p>
    <w:p w14:paraId="35D9B9DD">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ascii="方正小标宋简体" w:eastAsia="方正小标宋简体" w:cs="Times New Roman"/>
          <w:kern w:val="44"/>
          <w:sz w:val="44"/>
          <w:szCs w:val="44"/>
        </w:rPr>
      </w:pPr>
      <w:r>
        <w:rPr>
          <w:rFonts w:ascii="方正小标宋简体" w:eastAsia="方正小标宋简体" w:cs="Times New Roman"/>
          <w:kern w:val="44"/>
          <w:sz w:val="44"/>
          <w:szCs w:val="44"/>
        </w:rPr>
        <w:t>知识产权评议报告指引</w:t>
      </w:r>
    </w:p>
    <w:p w14:paraId="15C0F769">
      <w:pPr>
        <w:ind w:firstLine="640"/>
        <w:rPr>
          <w:rFonts w:hint="eastAsia"/>
        </w:rPr>
      </w:pPr>
    </w:p>
    <w:p w14:paraId="28120907">
      <w:pPr>
        <w:ind w:firstLine="640"/>
        <w:rPr>
          <w:rFonts w:hint="eastAsia" w:ascii="仿宋_GB2312" w:cs="Times New Roman"/>
          <w:szCs w:val="32"/>
        </w:rPr>
      </w:pPr>
      <w:r>
        <w:rPr>
          <w:rFonts w:hint="eastAsia" w:ascii="仿宋_GB2312" w:cs="Times New Roman"/>
          <w:szCs w:val="32"/>
        </w:rPr>
        <w:t>为规避</w:t>
      </w:r>
      <w:r>
        <w:rPr>
          <w:rFonts w:hint="eastAsia" w:cs="Times New Roman"/>
          <w:szCs w:val="32"/>
          <w:lang w:eastAsia="zh-CN"/>
        </w:rPr>
        <w:t>“</w:t>
      </w:r>
      <w:r>
        <w:rPr>
          <w:rFonts w:hint="eastAsia" w:cs="Times New Roman"/>
          <w:szCs w:val="32"/>
          <w:lang w:val="en-US" w:eastAsia="zh-CN"/>
        </w:rPr>
        <w:t>显示制造装备</w:t>
      </w:r>
      <w:r>
        <w:rPr>
          <w:rFonts w:hint="eastAsia" w:cs="Times New Roman"/>
          <w:szCs w:val="32"/>
          <w:lang w:eastAsia="zh-CN"/>
        </w:rPr>
        <w:t>”</w:t>
      </w:r>
      <w:r>
        <w:rPr>
          <w:rFonts w:hint="eastAsia" w:cs="Times New Roman"/>
          <w:szCs w:val="32"/>
          <w:lang w:val="en-US" w:eastAsia="zh-CN"/>
        </w:rPr>
        <w:t>专项</w:t>
      </w:r>
      <w:r>
        <w:rPr>
          <w:rFonts w:hint="eastAsia" w:ascii="仿宋_GB2312" w:cs="Times New Roman"/>
          <w:szCs w:val="32"/>
        </w:rPr>
        <w:t>项目实施的知识产权风险，确保项目实施的有效性，</w:t>
      </w:r>
      <w:bookmarkStart w:id="0" w:name="_GoBack"/>
      <w:bookmarkEnd w:id="0"/>
      <w:r>
        <w:rPr>
          <w:rFonts w:hint="eastAsia" w:ascii="仿宋_GB2312" w:cs="Times New Roman"/>
          <w:szCs w:val="32"/>
        </w:rPr>
        <w:t>参照《GB/T 32089-2015科学技术研究项目知识产权管理》制定本指引。</w:t>
      </w:r>
    </w:p>
    <w:p w14:paraId="6B8899FB">
      <w:pPr>
        <w:adjustRightInd w:val="0"/>
        <w:snapToGrid w:val="0"/>
        <w:ind w:firstLine="640"/>
        <w:outlineLvl w:val="1"/>
        <w:rPr>
          <w:rFonts w:ascii="黑体" w:hAnsi="黑体" w:eastAsia="黑体" w:cs="Times New Roman"/>
          <w:szCs w:val="32"/>
        </w:rPr>
      </w:pPr>
      <w:r>
        <w:rPr>
          <w:rFonts w:hint="eastAsia" w:ascii="黑体" w:hAnsi="黑体" w:eastAsia="黑体" w:cs="Times New Roman"/>
          <w:szCs w:val="32"/>
        </w:rPr>
        <w:t>一、评议目的</w:t>
      </w:r>
    </w:p>
    <w:p w14:paraId="347BF013">
      <w:pPr>
        <w:ind w:firstLine="640"/>
        <w:rPr>
          <w:rFonts w:ascii="仿宋_GB2312" w:cs="Times New Roman"/>
          <w:szCs w:val="32"/>
        </w:rPr>
      </w:pPr>
      <w:r>
        <w:rPr>
          <w:rFonts w:hint="eastAsia" w:ascii="仿宋_GB2312" w:cs="Times New Roman"/>
          <w:szCs w:val="32"/>
        </w:rPr>
        <w:t>知识产权评议通过综合运用情报分析手段，对</w:t>
      </w:r>
      <w:r>
        <w:rPr>
          <w:rFonts w:hint="eastAsia" w:cs="Times New Roman"/>
          <w:szCs w:val="32"/>
          <w:lang w:eastAsia="zh-CN"/>
        </w:rPr>
        <w:t>“</w:t>
      </w:r>
      <w:r>
        <w:rPr>
          <w:rFonts w:hint="eastAsia" w:cs="Times New Roman"/>
          <w:szCs w:val="32"/>
          <w:lang w:val="en-US" w:eastAsia="zh-CN"/>
        </w:rPr>
        <w:t>显示制造装备</w:t>
      </w:r>
      <w:r>
        <w:rPr>
          <w:rFonts w:hint="eastAsia" w:cs="Times New Roman"/>
          <w:szCs w:val="32"/>
          <w:lang w:eastAsia="zh-CN"/>
        </w:rPr>
        <w:t>”</w:t>
      </w:r>
      <w:r>
        <w:rPr>
          <w:rFonts w:hint="eastAsia" w:cs="Times New Roman"/>
          <w:szCs w:val="32"/>
          <w:lang w:val="en-US" w:eastAsia="zh-CN"/>
        </w:rPr>
        <w:t>专项</w:t>
      </w:r>
      <w:r>
        <w:rPr>
          <w:rFonts w:hint="eastAsia" w:ascii="仿宋_GB2312" w:cs="Times New Roman"/>
          <w:szCs w:val="32"/>
        </w:rPr>
        <w:t>立项申报项目所涉及的知识产权，尤其是与技术相关的专利质量进行综合分析，对立项中的知识产权风险进行评估，结合申报者知识产权管理能力水平，进行综合评议，以重点考察项目研发的知识产权基础、潜在侵权风险以及保护研发成果的能力。</w:t>
      </w:r>
    </w:p>
    <w:p w14:paraId="49FCF3F0">
      <w:pPr>
        <w:adjustRightInd w:val="0"/>
        <w:snapToGrid w:val="0"/>
        <w:ind w:firstLine="640"/>
        <w:outlineLvl w:val="1"/>
        <w:rPr>
          <w:rFonts w:ascii="黑体" w:hAnsi="黑体" w:eastAsia="黑体" w:cs="Times New Roman"/>
          <w:szCs w:val="32"/>
        </w:rPr>
      </w:pPr>
      <w:r>
        <w:rPr>
          <w:rFonts w:hint="eastAsia" w:ascii="黑体" w:hAnsi="黑体" w:eastAsia="黑体" w:cs="Times New Roman"/>
          <w:szCs w:val="32"/>
        </w:rPr>
        <w:t>二、评议内容</w:t>
      </w:r>
    </w:p>
    <w:p w14:paraId="668B7EBE">
      <w:pPr>
        <w:ind w:firstLine="640"/>
        <w:rPr>
          <w:rFonts w:cs="Times New Roman"/>
          <w:szCs w:val="32"/>
        </w:rPr>
      </w:pPr>
      <w:r>
        <w:rPr>
          <w:rFonts w:hint="eastAsia" w:ascii="仿宋_GB2312" w:cs="Times New Roman"/>
          <w:szCs w:val="32"/>
        </w:rPr>
        <w:t>知识产权评议从自有知识产权、专利风险以及知识产权管理能力三方面对申报项目进行综合评价。</w:t>
      </w:r>
    </w:p>
    <w:p w14:paraId="77BEAB9A">
      <w:pPr>
        <w:ind w:firstLine="640"/>
        <w:outlineLvl w:val="2"/>
        <w:rPr>
          <w:rFonts w:ascii="楷体" w:hAnsi="楷体" w:eastAsia="楷体" w:cs="仿宋_GB2312"/>
          <w:szCs w:val="32"/>
        </w:rPr>
      </w:pPr>
      <w:r>
        <w:rPr>
          <w:rFonts w:hint="eastAsia" w:ascii="楷体" w:hAnsi="楷体" w:eastAsia="楷体" w:cs="仿宋_GB2312"/>
          <w:szCs w:val="32"/>
        </w:rPr>
        <w:t>(一)自有知识产权。</w:t>
      </w:r>
    </w:p>
    <w:p w14:paraId="43DF6E29">
      <w:pPr>
        <w:ind w:firstLine="640"/>
        <w:rPr>
          <w:rFonts w:cs="Times New Roman"/>
          <w:szCs w:val="32"/>
        </w:rPr>
      </w:pPr>
      <w:r>
        <w:rPr>
          <w:rFonts w:hint="eastAsia" w:ascii="仿宋_GB2312" w:cs="Times New Roman"/>
          <w:szCs w:val="32"/>
        </w:rPr>
        <w:t>自有知识产权是科技研发项目在知识产权方面的基础，一方面体现出申报者已有的技术实力和技术成果，一方面降低科技研发项目中侵犯他人知识产权的风险。</w:t>
      </w:r>
    </w:p>
    <w:p w14:paraId="6E6769F6">
      <w:pPr>
        <w:ind w:firstLine="640"/>
        <w:rPr>
          <w:rFonts w:cs="Times New Roman"/>
          <w:szCs w:val="32"/>
        </w:rPr>
      </w:pPr>
      <w:r>
        <w:rPr>
          <w:rFonts w:hint="eastAsia" w:cs="Times New Roman"/>
          <w:szCs w:val="32"/>
        </w:rPr>
        <w:t>1.</w:t>
      </w:r>
      <w:r>
        <w:rPr>
          <w:rFonts w:hint="eastAsia" w:ascii="仿宋_GB2312" w:cs="Times New Roman"/>
          <w:szCs w:val="32"/>
        </w:rPr>
        <w:t>申报单位或申报人针对申报项目应具备一定的研发基础，具备与申报项目相关的必要的知识产权</w:t>
      </w:r>
      <w:r>
        <w:rPr>
          <w:rFonts w:hint="eastAsia" w:cs="Times New Roman"/>
          <w:szCs w:val="32"/>
        </w:rPr>
        <w:t>,</w:t>
      </w:r>
      <w:r>
        <w:rPr>
          <w:rFonts w:hint="eastAsia" w:ascii="仿宋_GB2312" w:cs="Times New Roman"/>
          <w:szCs w:val="32"/>
        </w:rPr>
        <w:t>相关知识产权权属清晰、权利有效，申报单位或申报人具有对其知识产权处分的合法性和合理性。</w:t>
      </w:r>
    </w:p>
    <w:p w14:paraId="0FFFEB09">
      <w:pPr>
        <w:ind w:firstLine="640"/>
        <w:rPr>
          <w:rFonts w:ascii="仿宋_GB2312" w:cs="Times New Roman"/>
          <w:szCs w:val="32"/>
        </w:rPr>
      </w:pPr>
      <w:r>
        <w:rPr>
          <w:rFonts w:hint="eastAsia" w:cs="Times New Roman"/>
          <w:szCs w:val="32"/>
        </w:rPr>
        <w:t>2.</w:t>
      </w:r>
      <w:r>
        <w:rPr>
          <w:rFonts w:hint="eastAsia" w:ascii="仿宋_GB2312" w:cs="Times New Roman"/>
          <w:szCs w:val="32"/>
        </w:rPr>
        <w:t>项目组人员，特别是项目负责人，近年应在与项目相关技术方面有深入研究，保持与项目技术较高的匹配度及工作活跃程度。</w:t>
      </w:r>
    </w:p>
    <w:p w14:paraId="04F6C238">
      <w:pPr>
        <w:pStyle w:val="3"/>
        <w:ind w:firstLine="640"/>
        <w:rPr>
          <w:rFonts w:ascii="Times New Roman" w:hAnsi="Times New Roman" w:eastAsia="仿宋_GB2312" w:cs="Times New Roman"/>
          <w:szCs w:val="32"/>
        </w:rPr>
      </w:pPr>
      <w:r>
        <w:rPr>
          <w:rFonts w:hint="eastAsia" w:ascii="仿宋_GB2312" w:hAnsi="仿宋_GB2312" w:eastAsia="仿宋_GB2312" w:cs="仿宋_GB2312"/>
          <w:szCs w:val="32"/>
        </w:rPr>
        <w:t>3</w:t>
      </w:r>
      <w:r>
        <w:rPr>
          <w:rFonts w:ascii="Times New Roman" w:hAnsi="Times New Roman" w:eastAsia="仿宋_GB2312" w:cs="Times New Roman"/>
          <w:szCs w:val="32"/>
        </w:rPr>
        <w:t>.科研条件支撑状况，包含项目申报单位的基础场地和设施等情况。</w:t>
      </w:r>
    </w:p>
    <w:p w14:paraId="0DEE5CF4">
      <w:pPr>
        <w:ind w:firstLine="640"/>
        <w:outlineLvl w:val="2"/>
        <w:rPr>
          <w:rFonts w:ascii="楷体" w:hAnsi="楷体" w:eastAsia="楷体" w:cs="仿宋_GB2312"/>
          <w:szCs w:val="32"/>
        </w:rPr>
      </w:pPr>
      <w:r>
        <w:rPr>
          <w:rFonts w:hint="eastAsia" w:ascii="楷体" w:hAnsi="楷体" w:eastAsia="楷体" w:cs="仿宋_GB2312"/>
          <w:szCs w:val="32"/>
        </w:rPr>
        <w:t>(二)专利风险分析</w:t>
      </w:r>
    </w:p>
    <w:p w14:paraId="30F5979C">
      <w:pPr>
        <w:ind w:firstLine="640"/>
        <w:rPr>
          <w:rFonts w:cs="Times New Roman"/>
          <w:szCs w:val="32"/>
        </w:rPr>
      </w:pPr>
      <w:r>
        <w:rPr>
          <w:rFonts w:hint="eastAsia" w:ascii="仿宋_GB2312" w:cs="Times New Roman"/>
          <w:szCs w:val="32"/>
        </w:rPr>
        <w:t>对拟申报立项技术的专利风险分析能够提高研发方向的准确性，避免潜在的侵权风险。</w:t>
      </w:r>
    </w:p>
    <w:p w14:paraId="740A7AC5">
      <w:pPr>
        <w:ind w:firstLine="640"/>
        <w:rPr>
          <w:rFonts w:cs="Times New Roman"/>
          <w:szCs w:val="32"/>
        </w:rPr>
      </w:pPr>
      <w:r>
        <w:rPr>
          <w:rFonts w:hint="eastAsia" w:ascii="仿宋_GB2312" w:cs="Times New Roman"/>
          <w:szCs w:val="32"/>
        </w:rPr>
        <w:t>申报单位或申报人应针对项目研发拟采用的技术方案进行现有技术检索，对相同技术方向上的主要申请人，主要专利权人，及相关重要专利申请、重要专利权进行分析，对专利技术竞争热度，产业知识产权竞争状况进行调查，分析项目研发核心技术潜在的知识产权风险和竞争关系。</w:t>
      </w:r>
    </w:p>
    <w:p w14:paraId="2A780145">
      <w:pPr>
        <w:ind w:firstLine="640"/>
        <w:outlineLvl w:val="2"/>
        <w:rPr>
          <w:rFonts w:ascii="楷体" w:hAnsi="楷体" w:eastAsia="楷体" w:cs="仿宋_GB2312"/>
          <w:szCs w:val="32"/>
        </w:rPr>
      </w:pPr>
      <w:r>
        <w:rPr>
          <w:rFonts w:hint="eastAsia" w:ascii="楷体" w:hAnsi="楷体" w:eastAsia="楷体" w:cs="仿宋_GB2312"/>
          <w:szCs w:val="32"/>
        </w:rPr>
        <w:t>(三)知识产权管理能力。</w:t>
      </w:r>
    </w:p>
    <w:p w14:paraId="4946BF2E">
      <w:pPr>
        <w:ind w:firstLine="640"/>
        <w:rPr>
          <w:rFonts w:cs="Times New Roman"/>
          <w:szCs w:val="32"/>
        </w:rPr>
      </w:pPr>
      <w:r>
        <w:rPr>
          <w:rFonts w:hint="eastAsia" w:ascii="仿宋_GB2312" w:cs="Times New Roman"/>
          <w:szCs w:val="32"/>
        </w:rPr>
        <w:t>将研发成果转化为知识产权的能力，决定了科技研发项目的创新成果能否获得有效地运用、保护和管理，直接影响科技研发项目的效益。</w:t>
      </w:r>
    </w:p>
    <w:p w14:paraId="1669A5F3">
      <w:pPr>
        <w:ind w:firstLine="640"/>
        <w:rPr>
          <w:rFonts w:cs="Times New Roman"/>
          <w:szCs w:val="32"/>
        </w:rPr>
      </w:pPr>
      <w:r>
        <w:rPr>
          <w:rFonts w:hint="eastAsia" w:ascii="仿宋_GB2312" w:cs="Times New Roman"/>
          <w:szCs w:val="32"/>
        </w:rPr>
        <w:t>申报单位或申报人应尽快建立或具有较完善的知识产权管理制度和专职人员，并具备对于研发获得的创新成果进行有效</w:t>
      </w:r>
      <w:r>
        <w:rPr>
          <w:rFonts w:hint="eastAsia" w:cs="Times New Roman"/>
          <w:szCs w:val="32"/>
          <w:lang w:eastAsia="zh-CN"/>
        </w:rPr>
        <w:t>的</w:t>
      </w:r>
      <w:r>
        <w:rPr>
          <w:rFonts w:hint="eastAsia" w:ascii="仿宋_GB2312" w:cs="Times New Roman"/>
          <w:szCs w:val="32"/>
        </w:rPr>
        <w:t>运用、保护和管理的能力。</w:t>
      </w:r>
    </w:p>
    <w:p w14:paraId="7F6372E2">
      <w:pPr>
        <w:ind w:firstLine="640"/>
        <w:outlineLvl w:val="1"/>
        <w:rPr>
          <w:rFonts w:ascii="黑体" w:hAnsi="黑体" w:eastAsia="黑体" w:cs="仿宋_GB2312"/>
          <w:szCs w:val="32"/>
        </w:rPr>
      </w:pPr>
      <w:r>
        <w:rPr>
          <w:rFonts w:hint="eastAsia" w:ascii="黑体" w:hAnsi="黑体" w:eastAsia="黑体" w:cs="仿宋_GB2312"/>
          <w:szCs w:val="32"/>
        </w:rPr>
        <w:t>三、提交材料</w:t>
      </w:r>
    </w:p>
    <w:p w14:paraId="3CE94540">
      <w:pPr>
        <w:ind w:firstLine="640"/>
        <w:rPr>
          <w:rFonts w:ascii="仿宋_GB2312" w:cs="Times New Roman"/>
          <w:szCs w:val="32"/>
        </w:rPr>
      </w:pPr>
      <w:r>
        <w:rPr>
          <w:rFonts w:hint="eastAsia" w:ascii="仿宋_GB2312" w:cs="Times New Roman"/>
          <w:szCs w:val="32"/>
        </w:rPr>
        <w:t>申报单位或申报人应参考本指引，填报下</w:t>
      </w:r>
      <w:r>
        <w:rPr>
          <w:rFonts w:cs="Times New Roman"/>
          <w:szCs w:val="32"/>
        </w:rPr>
        <w:t>表1</w:t>
      </w:r>
      <w:r>
        <w:rPr>
          <w:rFonts w:hint="eastAsia" w:ascii="Times New Roman" w:hAnsi="Times New Roman" w:eastAsia="方正小标宋简体" w:cs="Times New Roman"/>
          <w:szCs w:val="32"/>
          <w:lang w:val="en-US" w:eastAsia="zh-CN"/>
        </w:rPr>
        <w:t>~</w:t>
      </w:r>
      <w:r>
        <w:rPr>
          <w:rFonts w:cs="Times New Roman"/>
          <w:szCs w:val="32"/>
        </w:rPr>
        <w:t>4</w:t>
      </w:r>
      <w:r>
        <w:rPr>
          <w:rFonts w:hint="eastAsia" w:cs="Times New Roman"/>
          <w:szCs w:val="32"/>
        </w:rPr>
        <w:t>内容，</w:t>
      </w:r>
      <w:r>
        <w:rPr>
          <w:rFonts w:hint="eastAsia" w:ascii="仿宋_GB2312" w:cs="Times New Roman"/>
          <w:szCs w:val="32"/>
        </w:rPr>
        <w:t>并委托具备资质的第三方专业机构进行知识产权评议，并形成知识产权评议报告。</w:t>
      </w:r>
    </w:p>
    <w:p w14:paraId="2336C251">
      <w:pPr>
        <w:ind w:firstLine="640"/>
        <w:rPr>
          <w:rFonts w:ascii="仿宋_GB2312" w:cs="Times New Roman"/>
          <w:szCs w:val="32"/>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854"/>
        <w:gridCol w:w="1711"/>
        <w:gridCol w:w="1104"/>
        <w:gridCol w:w="1694"/>
        <w:gridCol w:w="1493"/>
      </w:tblGrid>
      <w:tr w14:paraId="2E47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6EAEB7AC">
            <w:pPr>
              <w:ind w:firstLine="0" w:firstLineChars="0"/>
              <w:jc w:val="center"/>
              <w:rPr>
                <w:szCs w:val="32"/>
              </w:rPr>
            </w:pPr>
            <w:r>
              <w:rPr>
                <w:rFonts w:hint="eastAsia"/>
                <w:szCs w:val="32"/>
              </w:rPr>
              <w:t>表1：自有知识产权</w:t>
            </w:r>
          </w:p>
        </w:tc>
      </w:tr>
      <w:tr w14:paraId="228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jc w:val="center"/>
        </w:trPr>
        <w:tc>
          <w:tcPr>
            <w:tcW w:w="5000" w:type="pct"/>
            <w:gridSpan w:val="6"/>
          </w:tcPr>
          <w:p w14:paraId="411ED2D1">
            <w:pPr>
              <w:ind w:firstLine="0" w:firstLineChars="0"/>
              <w:rPr>
                <w:szCs w:val="32"/>
              </w:rPr>
            </w:pPr>
            <w:r>
              <w:rPr>
                <w:rFonts w:hint="eastAsia"/>
                <w:sz w:val="28"/>
                <w:szCs w:val="32"/>
              </w:rPr>
              <w:t>自有知识产权概述（不超过1000字）：</w:t>
            </w:r>
          </w:p>
        </w:tc>
      </w:tr>
      <w:tr w14:paraId="365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52E77158">
            <w:pPr>
              <w:ind w:firstLine="0" w:firstLineChars="0"/>
              <w:jc w:val="center"/>
              <w:rPr>
                <w:szCs w:val="32"/>
              </w:rPr>
            </w:pPr>
            <w:r>
              <w:rPr>
                <w:rFonts w:hint="eastAsia"/>
                <w:szCs w:val="32"/>
              </w:rPr>
              <w:t>项目承担/参与单位拥有的与本项目技术密切相关的</w:t>
            </w:r>
          </w:p>
          <w:p w14:paraId="6F870663">
            <w:pPr>
              <w:ind w:firstLine="0" w:firstLineChars="0"/>
              <w:jc w:val="center"/>
              <w:rPr>
                <w:szCs w:val="32"/>
              </w:rPr>
            </w:pPr>
            <w:r>
              <w:rPr>
                <w:rFonts w:hint="eastAsia"/>
                <w:szCs w:val="32"/>
              </w:rPr>
              <w:t>专利或专利申请列表</w:t>
            </w:r>
          </w:p>
        </w:tc>
      </w:tr>
      <w:tr w14:paraId="7F69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Align w:val="center"/>
          </w:tcPr>
          <w:p w14:paraId="723A6AA8">
            <w:pPr>
              <w:ind w:firstLine="0" w:firstLineChars="0"/>
              <w:jc w:val="center"/>
              <w:rPr>
                <w:sz w:val="28"/>
                <w:szCs w:val="32"/>
              </w:rPr>
            </w:pPr>
            <w:r>
              <w:rPr>
                <w:rFonts w:hint="eastAsia"/>
                <w:sz w:val="28"/>
                <w:szCs w:val="32"/>
              </w:rPr>
              <w:t>序号</w:t>
            </w:r>
          </w:p>
        </w:tc>
        <w:tc>
          <w:tcPr>
            <w:tcW w:w="1023" w:type="pct"/>
            <w:vAlign w:val="center"/>
          </w:tcPr>
          <w:p w14:paraId="2389736B">
            <w:pPr>
              <w:ind w:firstLine="0" w:firstLineChars="0"/>
              <w:jc w:val="center"/>
              <w:rPr>
                <w:sz w:val="28"/>
                <w:szCs w:val="32"/>
              </w:rPr>
            </w:pPr>
            <w:r>
              <w:rPr>
                <w:rFonts w:hint="eastAsia"/>
                <w:sz w:val="28"/>
                <w:szCs w:val="32"/>
              </w:rPr>
              <w:t>专利申请号</w:t>
            </w:r>
          </w:p>
        </w:tc>
        <w:tc>
          <w:tcPr>
            <w:tcW w:w="1553" w:type="pct"/>
            <w:gridSpan w:val="2"/>
            <w:vAlign w:val="center"/>
          </w:tcPr>
          <w:p w14:paraId="7D5FA17C">
            <w:pPr>
              <w:ind w:firstLine="0" w:firstLineChars="0"/>
              <w:jc w:val="center"/>
              <w:rPr>
                <w:sz w:val="28"/>
                <w:szCs w:val="32"/>
              </w:rPr>
            </w:pPr>
            <w:r>
              <w:rPr>
                <w:rFonts w:hint="eastAsia"/>
                <w:sz w:val="28"/>
                <w:szCs w:val="32"/>
              </w:rPr>
              <w:t>发明名称</w:t>
            </w:r>
          </w:p>
        </w:tc>
        <w:tc>
          <w:tcPr>
            <w:tcW w:w="935" w:type="pct"/>
            <w:vAlign w:val="center"/>
          </w:tcPr>
          <w:p w14:paraId="1D894C66">
            <w:pPr>
              <w:ind w:firstLine="0" w:firstLineChars="0"/>
              <w:jc w:val="center"/>
              <w:rPr>
                <w:sz w:val="28"/>
                <w:szCs w:val="32"/>
              </w:rPr>
            </w:pPr>
            <w:r>
              <w:rPr>
                <w:rFonts w:hint="eastAsia"/>
                <w:sz w:val="28"/>
                <w:szCs w:val="32"/>
              </w:rPr>
              <w:t>共同专利权人或申请人</w:t>
            </w:r>
          </w:p>
        </w:tc>
        <w:tc>
          <w:tcPr>
            <w:tcW w:w="822" w:type="pct"/>
            <w:vAlign w:val="center"/>
          </w:tcPr>
          <w:p w14:paraId="63B500B3">
            <w:pPr>
              <w:ind w:firstLine="0" w:firstLineChars="0"/>
              <w:jc w:val="center"/>
              <w:rPr>
                <w:sz w:val="28"/>
                <w:szCs w:val="32"/>
              </w:rPr>
            </w:pPr>
            <w:r>
              <w:rPr>
                <w:rFonts w:hint="eastAsia"/>
                <w:sz w:val="28"/>
                <w:szCs w:val="32"/>
              </w:rPr>
              <w:t>法律状态</w:t>
            </w:r>
          </w:p>
        </w:tc>
      </w:tr>
      <w:tr w14:paraId="4440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5" w:type="pct"/>
            <w:vAlign w:val="center"/>
          </w:tcPr>
          <w:p w14:paraId="3024C1FD">
            <w:pPr>
              <w:ind w:firstLine="0" w:firstLineChars="0"/>
              <w:jc w:val="center"/>
              <w:rPr>
                <w:szCs w:val="32"/>
              </w:rPr>
            </w:pPr>
          </w:p>
        </w:tc>
        <w:tc>
          <w:tcPr>
            <w:tcW w:w="1023" w:type="pct"/>
            <w:vAlign w:val="center"/>
          </w:tcPr>
          <w:p w14:paraId="1C090BFE">
            <w:pPr>
              <w:ind w:firstLine="0" w:firstLineChars="0"/>
              <w:jc w:val="center"/>
              <w:rPr>
                <w:szCs w:val="32"/>
              </w:rPr>
            </w:pPr>
          </w:p>
        </w:tc>
        <w:tc>
          <w:tcPr>
            <w:tcW w:w="1553" w:type="pct"/>
            <w:gridSpan w:val="2"/>
            <w:vAlign w:val="center"/>
          </w:tcPr>
          <w:p w14:paraId="41F65847">
            <w:pPr>
              <w:ind w:firstLine="0" w:firstLineChars="0"/>
              <w:jc w:val="center"/>
              <w:rPr>
                <w:szCs w:val="32"/>
              </w:rPr>
            </w:pPr>
          </w:p>
        </w:tc>
        <w:tc>
          <w:tcPr>
            <w:tcW w:w="935" w:type="pct"/>
            <w:vAlign w:val="center"/>
          </w:tcPr>
          <w:p w14:paraId="5DB725A3">
            <w:pPr>
              <w:ind w:firstLine="0" w:firstLineChars="0"/>
              <w:jc w:val="center"/>
              <w:rPr>
                <w:szCs w:val="32"/>
              </w:rPr>
            </w:pPr>
          </w:p>
        </w:tc>
        <w:tc>
          <w:tcPr>
            <w:tcW w:w="822" w:type="pct"/>
            <w:vAlign w:val="center"/>
          </w:tcPr>
          <w:p w14:paraId="428CBF20">
            <w:pPr>
              <w:ind w:firstLine="0" w:firstLineChars="0"/>
              <w:jc w:val="center"/>
              <w:rPr>
                <w:szCs w:val="32"/>
              </w:rPr>
            </w:pPr>
          </w:p>
        </w:tc>
      </w:tr>
      <w:tr w14:paraId="3DFF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5" w:type="pct"/>
            <w:vAlign w:val="center"/>
          </w:tcPr>
          <w:p w14:paraId="4F410DBE">
            <w:pPr>
              <w:ind w:firstLine="0" w:firstLineChars="0"/>
              <w:jc w:val="center"/>
              <w:rPr>
                <w:szCs w:val="32"/>
              </w:rPr>
            </w:pPr>
          </w:p>
        </w:tc>
        <w:tc>
          <w:tcPr>
            <w:tcW w:w="1023" w:type="pct"/>
            <w:vAlign w:val="center"/>
          </w:tcPr>
          <w:p w14:paraId="5BC6D510">
            <w:pPr>
              <w:ind w:firstLine="0" w:firstLineChars="0"/>
              <w:jc w:val="center"/>
              <w:rPr>
                <w:szCs w:val="32"/>
              </w:rPr>
            </w:pPr>
          </w:p>
        </w:tc>
        <w:tc>
          <w:tcPr>
            <w:tcW w:w="1553" w:type="pct"/>
            <w:gridSpan w:val="2"/>
            <w:vAlign w:val="center"/>
          </w:tcPr>
          <w:p w14:paraId="5FA4F22F">
            <w:pPr>
              <w:ind w:firstLine="0" w:firstLineChars="0"/>
              <w:jc w:val="center"/>
              <w:rPr>
                <w:szCs w:val="32"/>
              </w:rPr>
            </w:pPr>
          </w:p>
        </w:tc>
        <w:tc>
          <w:tcPr>
            <w:tcW w:w="935" w:type="pct"/>
            <w:vAlign w:val="center"/>
          </w:tcPr>
          <w:p w14:paraId="69499094">
            <w:pPr>
              <w:ind w:firstLine="0" w:firstLineChars="0"/>
              <w:jc w:val="center"/>
              <w:rPr>
                <w:szCs w:val="32"/>
              </w:rPr>
            </w:pPr>
          </w:p>
        </w:tc>
        <w:tc>
          <w:tcPr>
            <w:tcW w:w="822" w:type="pct"/>
            <w:vAlign w:val="center"/>
          </w:tcPr>
          <w:p w14:paraId="3EC5613A">
            <w:pPr>
              <w:ind w:firstLine="0" w:firstLineChars="0"/>
              <w:jc w:val="center"/>
              <w:rPr>
                <w:szCs w:val="32"/>
              </w:rPr>
            </w:pPr>
          </w:p>
        </w:tc>
      </w:tr>
      <w:tr w14:paraId="6A1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5" w:type="pct"/>
            <w:vAlign w:val="center"/>
          </w:tcPr>
          <w:p w14:paraId="086B9DF9">
            <w:pPr>
              <w:ind w:firstLine="0" w:firstLineChars="0"/>
              <w:jc w:val="center"/>
              <w:rPr>
                <w:szCs w:val="32"/>
              </w:rPr>
            </w:pPr>
          </w:p>
        </w:tc>
        <w:tc>
          <w:tcPr>
            <w:tcW w:w="1023" w:type="pct"/>
            <w:vAlign w:val="center"/>
          </w:tcPr>
          <w:p w14:paraId="2D56812E">
            <w:pPr>
              <w:ind w:firstLine="0" w:firstLineChars="0"/>
              <w:jc w:val="center"/>
              <w:rPr>
                <w:szCs w:val="32"/>
              </w:rPr>
            </w:pPr>
          </w:p>
        </w:tc>
        <w:tc>
          <w:tcPr>
            <w:tcW w:w="1553" w:type="pct"/>
            <w:gridSpan w:val="2"/>
            <w:vAlign w:val="center"/>
          </w:tcPr>
          <w:p w14:paraId="581DAC97">
            <w:pPr>
              <w:ind w:firstLine="0" w:firstLineChars="0"/>
              <w:jc w:val="center"/>
              <w:rPr>
                <w:szCs w:val="32"/>
              </w:rPr>
            </w:pPr>
          </w:p>
        </w:tc>
        <w:tc>
          <w:tcPr>
            <w:tcW w:w="935" w:type="pct"/>
            <w:vAlign w:val="center"/>
          </w:tcPr>
          <w:p w14:paraId="75DEBD11">
            <w:pPr>
              <w:ind w:firstLine="0" w:firstLineChars="0"/>
              <w:jc w:val="center"/>
              <w:rPr>
                <w:szCs w:val="32"/>
              </w:rPr>
            </w:pPr>
          </w:p>
        </w:tc>
        <w:tc>
          <w:tcPr>
            <w:tcW w:w="822" w:type="pct"/>
            <w:vAlign w:val="center"/>
          </w:tcPr>
          <w:p w14:paraId="3C311785">
            <w:pPr>
              <w:ind w:firstLine="0" w:firstLineChars="0"/>
              <w:jc w:val="center"/>
              <w:rPr>
                <w:szCs w:val="32"/>
              </w:rPr>
            </w:pPr>
          </w:p>
        </w:tc>
      </w:tr>
      <w:tr w14:paraId="469D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14:paraId="60997D22">
            <w:pPr>
              <w:ind w:firstLine="0" w:firstLineChars="0"/>
              <w:rPr>
                <w:sz w:val="28"/>
                <w:szCs w:val="32"/>
              </w:rPr>
            </w:pPr>
            <w:r>
              <w:rPr>
                <w:rFonts w:hint="eastAsia" w:ascii="仿宋" w:hAnsi="仿宋" w:eastAsia="仿宋"/>
                <w:sz w:val="28"/>
                <w:szCs w:val="32"/>
              </w:rPr>
              <w:t>[</w:t>
            </w:r>
            <w:r>
              <w:rPr>
                <w:rFonts w:hint="eastAsia"/>
                <w:sz w:val="28"/>
                <w:szCs w:val="32"/>
              </w:rPr>
              <w:t>填表说明</w:t>
            </w:r>
            <w:r>
              <w:rPr>
                <w:rFonts w:hint="eastAsia" w:ascii="仿宋" w:hAnsi="仿宋" w:eastAsia="仿宋"/>
                <w:sz w:val="28"/>
                <w:szCs w:val="32"/>
              </w:rPr>
              <w:t>]</w:t>
            </w:r>
            <w:r>
              <w:rPr>
                <w:rFonts w:hint="eastAsia"/>
                <w:sz w:val="28"/>
                <w:szCs w:val="32"/>
              </w:rPr>
              <w:t>：</w:t>
            </w:r>
          </w:p>
          <w:p w14:paraId="35A7BFF7">
            <w:pPr>
              <w:ind w:firstLine="0" w:firstLineChars="0"/>
              <w:rPr>
                <w:sz w:val="28"/>
                <w:szCs w:val="32"/>
              </w:rPr>
            </w:pPr>
            <w:r>
              <w:rPr>
                <w:rFonts w:hint="eastAsia"/>
                <w:sz w:val="28"/>
                <w:szCs w:val="32"/>
              </w:rPr>
              <w:t>1、按照与本项目相关程度由强到弱排序，仅限承担单位和参与单位</w:t>
            </w:r>
          </w:p>
          <w:p w14:paraId="650F3CA3">
            <w:pPr>
              <w:ind w:firstLine="0" w:firstLineChars="0"/>
              <w:rPr>
                <w:sz w:val="28"/>
                <w:szCs w:val="32"/>
              </w:rPr>
            </w:pPr>
            <w:r>
              <w:rPr>
                <w:rFonts w:hint="eastAsia"/>
                <w:sz w:val="28"/>
                <w:szCs w:val="32"/>
              </w:rPr>
              <w:t>的发明专利申请，总共不超过20项；</w:t>
            </w:r>
          </w:p>
          <w:p w14:paraId="524F93BD">
            <w:pPr>
              <w:ind w:firstLine="0" w:firstLineChars="0"/>
              <w:rPr>
                <w:sz w:val="28"/>
                <w:szCs w:val="32"/>
              </w:rPr>
            </w:pPr>
            <w:r>
              <w:rPr>
                <w:rFonts w:hint="eastAsia"/>
                <w:sz w:val="28"/>
                <w:szCs w:val="32"/>
              </w:rPr>
              <w:t>2、如无共同专利权人或申请人则填写“无”；</w:t>
            </w:r>
          </w:p>
          <w:p w14:paraId="2DB50DF5">
            <w:pPr>
              <w:ind w:firstLine="0" w:firstLineChars="0"/>
              <w:rPr>
                <w:szCs w:val="32"/>
              </w:rPr>
            </w:pPr>
            <w:r>
              <w:rPr>
                <w:rFonts w:hint="eastAsia"/>
                <w:sz w:val="28"/>
                <w:szCs w:val="32"/>
              </w:rPr>
              <w:t>3、法律状态应据实填写专利或专利申请当前状态，如：“有效”、“在审”、“失效”。</w:t>
            </w:r>
          </w:p>
        </w:tc>
      </w:tr>
      <w:tr w14:paraId="0725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08486104">
            <w:pPr>
              <w:ind w:firstLine="0" w:firstLineChars="0"/>
              <w:jc w:val="center"/>
              <w:rPr>
                <w:szCs w:val="32"/>
              </w:rPr>
            </w:pPr>
            <w:r>
              <w:rPr>
                <w:rFonts w:hint="eastAsia"/>
                <w:szCs w:val="32"/>
              </w:rPr>
              <w:t>项目组主要成员近年来发明创造情况</w:t>
            </w:r>
          </w:p>
          <w:p w14:paraId="1FECB9ED">
            <w:pPr>
              <w:ind w:firstLine="0" w:firstLineChars="0"/>
              <w:jc w:val="center"/>
              <w:rPr>
                <w:szCs w:val="32"/>
              </w:rPr>
            </w:pPr>
            <w:r>
              <w:rPr>
                <w:rFonts w:hint="eastAsia"/>
                <w:szCs w:val="32"/>
              </w:rPr>
              <w:t>（专利/专利申请的申请日为2019年1月1日以后的）</w:t>
            </w:r>
          </w:p>
        </w:tc>
      </w:tr>
      <w:tr w14:paraId="2922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Align w:val="center"/>
          </w:tcPr>
          <w:p w14:paraId="52FB7BF6">
            <w:pPr>
              <w:ind w:firstLine="0" w:firstLineChars="0"/>
              <w:jc w:val="center"/>
              <w:rPr>
                <w:sz w:val="28"/>
                <w:szCs w:val="32"/>
              </w:rPr>
            </w:pPr>
            <w:r>
              <w:rPr>
                <w:rFonts w:hint="eastAsia"/>
                <w:sz w:val="28"/>
                <w:szCs w:val="32"/>
              </w:rPr>
              <w:t>序号</w:t>
            </w:r>
          </w:p>
        </w:tc>
        <w:tc>
          <w:tcPr>
            <w:tcW w:w="1023" w:type="pct"/>
            <w:vAlign w:val="center"/>
          </w:tcPr>
          <w:p w14:paraId="0D6272E0">
            <w:pPr>
              <w:ind w:firstLine="0" w:firstLineChars="0"/>
              <w:jc w:val="center"/>
              <w:rPr>
                <w:sz w:val="28"/>
                <w:szCs w:val="32"/>
              </w:rPr>
            </w:pPr>
            <w:r>
              <w:rPr>
                <w:rFonts w:hint="eastAsia"/>
                <w:sz w:val="28"/>
                <w:szCs w:val="32"/>
              </w:rPr>
              <w:t>专利申请号</w:t>
            </w:r>
          </w:p>
        </w:tc>
        <w:tc>
          <w:tcPr>
            <w:tcW w:w="944" w:type="pct"/>
            <w:vAlign w:val="center"/>
          </w:tcPr>
          <w:p w14:paraId="133DB68E">
            <w:pPr>
              <w:ind w:firstLine="0" w:firstLineChars="0"/>
              <w:jc w:val="center"/>
              <w:rPr>
                <w:sz w:val="28"/>
                <w:szCs w:val="32"/>
              </w:rPr>
            </w:pPr>
            <w:r>
              <w:rPr>
                <w:rFonts w:hint="eastAsia"/>
                <w:sz w:val="28"/>
                <w:szCs w:val="32"/>
              </w:rPr>
              <w:t>发明名称</w:t>
            </w:r>
          </w:p>
        </w:tc>
        <w:tc>
          <w:tcPr>
            <w:tcW w:w="608" w:type="pct"/>
            <w:vAlign w:val="center"/>
          </w:tcPr>
          <w:p w14:paraId="5D195EE8">
            <w:pPr>
              <w:ind w:firstLine="0" w:firstLineChars="0"/>
              <w:jc w:val="center"/>
              <w:rPr>
                <w:sz w:val="28"/>
                <w:szCs w:val="32"/>
              </w:rPr>
            </w:pPr>
            <w:r>
              <w:rPr>
                <w:rFonts w:hint="eastAsia"/>
                <w:sz w:val="28"/>
                <w:szCs w:val="32"/>
              </w:rPr>
              <w:t>发明人</w:t>
            </w:r>
          </w:p>
        </w:tc>
        <w:tc>
          <w:tcPr>
            <w:tcW w:w="935" w:type="pct"/>
            <w:vAlign w:val="center"/>
          </w:tcPr>
          <w:p w14:paraId="5AC86823">
            <w:pPr>
              <w:ind w:firstLine="0" w:firstLineChars="0"/>
              <w:jc w:val="center"/>
              <w:rPr>
                <w:sz w:val="28"/>
                <w:szCs w:val="32"/>
              </w:rPr>
            </w:pPr>
            <w:r>
              <w:rPr>
                <w:rFonts w:hint="eastAsia"/>
                <w:sz w:val="28"/>
                <w:szCs w:val="32"/>
              </w:rPr>
              <w:t>申请人或专利权人</w:t>
            </w:r>
          </w:p>
        </w:tc>
        <w:tc>
          <w:tcPr>
            <w:tcW w:w="822" w:type="pct"/>
            <w:vAlign w:val="center"/>
          </w:tcPr>
          <w:p w14:paraId="35DB434F">
            <w:pPr>
              <w:ind w:firstLine="0" w:firstLineChars="0"/>
              <w:jc w:val="center"/>
              <w:rPr>
                <w:sz w:val="28"/>
                <w:szCs w:val="32"/>
              </w:rPr>
            </w:pPr>
            <w:r>
              <w:rPr>
                <w:rFonts w:hint="eastAsia"/>
                <w:sz w:val="28"/>
                <w:szCs w:val="32"/>
              </w:rPr>
              <w:t>法律状态</w:t>
            </w:r>
          </w:p>
        </w:tc>
      </w:tr>
      <w:tr w14:paraId="5FD6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5" w:type="pct"/>
            <w:vAlign w:val="center"/>
          </w:tcPr>
          <w:p w14:paraId="40F7BF78">
            <w:pPr>
              <w:ind w:firstLine="0" w:firstLineChars="0"/>
              <w:jc w:val="center"/>
              <w:rPr>
                <w:szCs w:val="32"/>
              </w:rPr>
            </w:pPr>
          </w:p>
        </w:tc>
        <w:tc>
          <w:tcPr>
            <w:tcW w:w="1023" w:type="pct"/>
            <w:vAlign w:val="center"/>
          </w:tcPr>
          <w:p w14:paraId="7E1DA09E">
            <w:pPr>
              <w:ind w:firstLine="0" w:firstLineChars="0"/>
              <w:jc w:val="center"/>
              <w:rPr>
                <w:szCs w:val="32"/>
              </w:rPr>
            </w:pPr>
          </w:p>
        </w:tc>
        <w:tc>
          <w:tcPr>
            <w:tcW w:w="944" w:type="pct"/>
            <w:vAlign w:val="center"/>
          </w:tcPr>
          <w:p w14:paraId="4857F217">
            <w:pPr>
              <w:ind w:firstLine="0" w:firstLineChars="0"/>
              <w:jc w:val="center"/>
              <w:rPr>
                <w:szCs w:val="32"/>
              </w:rPr>
            </w:pPr>
          </w:p>
        </w:tc>
        <w:tc>
          <w:tcPr>
            <w:tcW w:w="608" w:type="pct"/>
            <w:vAlign w:val="center"/>
          </w:tcPr>
          <w:p w14:paraId="7F7F9AE8">
            <w:pPr>
              <w:ind w:firstLine="0" w:firstLineChars="0"/>
              <w:jc w:val="center"/>
              <w:rPr>
                <w:szCs w:val="32"/>
              </w:rPr>
            </w:pPr>
          </w:p>
        </w:tc>
        <w:tc>
          <w:tcPr>
            <w:tcW w:w="935" w:type="pct"/>
            <w:vAlign w:val="center"/>
          </w:tcPr>
          <w:p w14:paraId="249E9B5B">
            <w:pPr>
              <w:ind w:firstLine="0" w:firstLineChars="0"/>
              <w:jc w:val="center"/>
              <w:rPr>
                <w:szCs w:val="32"/>
              </w:rPr>
            </w:pPr>
          </w:p>
        </w:tc>
        <w:tc>
          <w:tcPr>
            <w:tcW w:w="822" w:type="pct"/>
            <w:vAlign w:val="center"/>
          </w:tcPr>
          <w:p w14:paraId="02077EB6">
            <w:pPr>
              <w:ind w:firstLine="0" w:firstLineChars="0"/>
              <w:jc w:val="center"/>
              <w:rPr>
                <w:szCs w:val="32"/>
              </w:rPr>
            </w:pPr>
          </w:p>
        </w:tc>
      </w:tr>
      <w:tr w14:paraId="3A5A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5" w:type="pct"/>
            <w:vAlign w:val="center"/>
          </w:tcPr>
          <w:p w14:paraId="5E80B9D9">
            <w:pPr>
              <w:ind w:firstLine="0" w:firstLineChars="0"/>
              <w:jc w:val="center"/>
              <w:rPr>
                <w:szCs w:val="32"/>
              </w:rPr>
            </w:pPr>
          </w:p>
        </w:tc>
        <w:tc>
          <w:tcPr>
            <w:tcW w:w="1023" w:type="pct"/>
            <w:vAlign w:val="center"/>
          </w:tcPr>
          <w:p w14:paraId="57FAC115">
            <w:pPr>
              <w:ind w:firstLine="0" w:firstLineChars="0"/>
              <w:jc w:val="center"/>
              <w:rPr>
                <w:szCs w:val="32"/>
              </w:rPr>
            </w:pPr>
          </w:p>
        </w:tc>
        <w:tc>
          <w:tcPr>
            <w:tcW w:w="944" w:type="pct"/>
            <w:vAlign w:val="center"/>
          </w:tcPr>
          <w:p w14:paraId="2C68FCAF">
            <w:pPr>
              <w:ind w:firstLine="0" w:firstLineChars="0"/>
              <w:jc w:val="center"/>
              <w:rPr>
                <w:szCs w:val="32"/>
              </w:rPr>
            </w:pPr>
          </w:p>
        </w:tc>
        <w:tc>
          <w:tcPr>
            <w:tcW w:w="608" w:type="pct"/>
            <w:vAlign w:val="center"/>
          </w:tcPr>
          <w:p w14:paraId="24F46213">
            <w:pPr>
              <w:ind w:firstLine="0" w:firstLineChars="0"/>
              <w:jc w:val="center"/>
              <w:rPr>
                <w:szCs w:val="32"/>
              </w:rPr>
            </w:pPr>
          </w:p>
        </w:tc>
        <w:tc>
          <w:tcPr>
            <w:tcW w:w="935" w:type="pct"/>
            <w:vAlign w:val="center"/>
          </w:tcPr>
          <w:p w14:paraId="08D6F739">
            <w:pPr>
              <w:ind w:firstLine="0" w:firstLineChars="0"/>
              <w:jc w:val="center"/>
              <w:rPr>
                <w:szCs w:val="32"/>
              </w:rPr>
            </w:pPr>
          </w:p>
        </w:tc>
        <w:tc>
          <w:tcPr>
            <w:tcW w:w="822" w:type="pct"/>
            <w:vAlign w:val="center"/>
          </w:tcPr>
          <w:p w14:paraId="17FA4797">
            <w:pPr>
              <w:ind w:firstLine="0" w:firstLineChars="0"/>
              <w:jc w:val="center"/>
              <w:rPr>
                <w:szCs w:val="32"/>
              </w:rPr>
            </w:pPr>
          </w:p>
        </w:tc>
      </w:tr>
      <w:tr w14:paraId="5FA6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5" w:type="pct"/>
            <w:vAlign w:val="center"/>
          </w:tcPr>
          <w:p w14:paraId="4A72B4B2">
            <w:pPr>
              <w:ind w:firstLine="0" w:firstLineChars="0"/>
              <w:jc w:val="center"/>
              <w:rPr>
                <w:szCs w:val="32"/>
              </w:rPr>
            </w:pPr>
          </w:p>
        </w:tc>
        <w:tc>
          <w:tcPr>
            <w:tcW w:w="1023" w:type="pct"/>
            <w:vAlign w:val="center"/>
          </w:tcPr>
          <w:p w14:paraId="7742439B">
            <w:pPr>
              <w:ind w:firstLine="0" w:firstLineChars="0"/>
              <w:jc w:val="center"/>
              <w:rPr>
                <w:szCs w:val="32"/>
              </w:rPr>
            </w:pPr>
          </w:p>
        </w:tc>
        <w:tc>
          <w:tcPr>
            <w:tcW w:w="944" w:type="pct"/>
            <w:vAlign w:val="center"/>
          </w:tcPr>
          <w:p w14:paraId="5D6405A4">
            <w:pPr>
              <w:ind w:firstLine="0" w:firstLineChars="0"/>
              <w:jc w:val="center"/>
              <w:rPr>
                <w:szCs w:val="32"/>
              </w:rPr>
            </w:pPr>
          </w:p>
        </w:tc>
        <w:tc>
          <w:tcPr>
            <w:tcW w:w="608" w:type="pct"/>
            <w:vAlign w:val="center"/>
          </w:tcPr>
          <w:p w14:paraId="4C10E3E0">
            <w:pPr>
              <w:ind w:firstLine="0" w:firstLineChars="0"/>
              <w:jc w:val="center"/>
              <w:rPr>
                <w:szCs w:val="32"/>
              </w:rPr>
            </w:pPr>
          </w:p>
        </w:tc>
        <w:tc>
          <w:tcPr>
            <w:tcW w:w="935" w:type="pct"/>
            <w:vAlign w:val="center"/>
          </w:tcPr>
          <w:p w14:paraId="3FCF7596">
            <w:pPr>
              <w:ind w:firstLine="0" w:firstLineChars="0"/>
              <w:jc w:val="center"/>
              <w:rPr>
                <w:szCs w:val="32"/>
              </w:rPr>
            </w:pPr>
          </w:p>
        </w:tc>
        <w:tc>
          <w:tcPr>
            <w:tcW w:w="822" w:type="pct"/>
            <w:vAlign w:val="center"/>
          </w:tcPr>
          <w:p w14:paraId="0B290277">
            <w:pPr>
              <w:ind w:firstLine="0" w:firstLineChars="0"/>
              <w:jc w:val="center"/>
              <w:rPr>
                <w:szCs w:val="32"/>
              </w:rPr>
            </w:pPr>
          </w:p>
        </w:tc>
      </w:tr>
      <w:tr w14:paraId="08FC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14:paraId="4151183F">
            <w:pPr>
              <w:ind w:firstLine="0" w:firstLineChars="0"/>
              <w:rPr>
                <w:sz w:val="28"/>
                <w:szCs w:val="32"/>
              </w:rPr>
            </w:pPr>
            <w:r>
              <w:rPr>
                <w:rFonts w:hint="eastAsia" w:ascii="仿宋" w:hAnsi="仿宋" w:eastAsia="仿宋"/>
                <w:sz w:val="28"/>
                <w:szCs w:val="32"/>
              </w:rPr>
              <w:t>[</w:t>
            </w:r>
            <w:r>
              <w:rPr>
                <w:rFonts w:hint="eastAsia"/>
                <w:sz w:val="28"/>
                <w:szCs w:val="32"/>
              </w:rPr>
              <w:t>填表说明</w:t>
            </w:r>
            <w:r>
              <w:rPr>
                <w:rFonts w:hint="eastAsia" w:ascii="仿宋" w:hAnsi="仿宋" w:eastAsia="仿宋"/>
                <w:sz w:val="28"/>
                <w:szCs w:val="32"/>
              </w:rPr>
              <w:t>]</w:t>
            </w:r>
            <w:r>
              <w:rPr>
                <w:rFonts w:hint="eastAsia"/>
                <w:sz w:val="28"/>
                <w:szCs w:val="32"/>
              </w:rPr>
              <w:t>：</w:t>
            </w:r>
          </w:p>
          <w:p w14:paraId="754A470B">
            <w:pPr>
              <w:ind w:firstLine="0" w:firstLineChars="0"/>
              <w:rPr>
                <w:sz w:val="28"/>
                <w:szCs w:val="32"/>
              </w:rPr>
            </w:pPr>
            <w:r>
              <w:rPr>
                <w:rFonts w:hint="eastAsia"/>
                <w:sz w:val="28"/>
                <w:szCs w:val="32"/>
              </w:rPr>
              <w:t>1、按照与本项目相关程度由强到弱排序，仅限2019年1月1日(含)</w:t>
            </w:r>
          </w:p>
          <w:p w14:paraId="671B5A09">
            <w:pPr>
              <w:ind w:firstLine="0" w:firstLineChars="0"/>
              <w:rPr>
                <w:sz w:val="28"/>
                <w:szCs w:val="32"/>
              </w:rPr>
            </w:pPr>
            <w:r>
              <w:rPr>
                <w:rFonts w:hint="eastAsia"/>
                <w:sz w:val="28"/>
                <w:szCs w:val="32"/>
              </w:rPr>
              <w:t>以后，项目组主要成员为发明人的国内外专利或专利申请；</w:t>
            </w:r>
          </w:p>
          <w:p w14:paraId="37406428">
            <w:pPr>
              <w:ind w:firstLine="0" w:firstLineChars="0"/>
              <w:rPr>
                <w:sz w:val="28"/>
                <w:szCs w:val="32"/>
              </w:rPr>
            </w:pPr>
            <w:r>
              <w:rPr>
                <w:rFonts w:hint="eastAsia"/>
                <w:sz w:val="28"/>
                <w:szCs w:val="32"/>
              </w:rPr>
              <w:t>2、发明人仅填写属于本项目组的人员姓名；</w:t>
            </w:r>
          </w:p>
          <w:p w14:paraId="529B2433">
            <w:pPr>
              <w:ind w:firstLine="0" w:firstLineChars="0"/>
              <w:rPr>
                <w:sz w:val="28"/>
                <w:szCs w:val="32"/>
              </w:rPr>
            </w:pPr>
            <w:r>
              <w:rPr>
                <w:rFonts w:hint="eastAsia"/>
                <w:sz w:val="28"/>
                <w:szCs w:val="32"/>
              </w:rPr>
              <w:t>3、法律状态应据实填写专利或专利申请当前状态,如：“有效”、</w:t>
            </w:r>
          </w:p>
          <w:p w14:paraId="744A2474">
            <w:pPr>
              <w:ind w:firstLine="0" w:firstLineChars="0"/>
              <w:rPr>
                <w:szCs w:val="32"/>
              </w:rPr>
            </w:pPr>
            <w:r>
              <w:rPr>
                <w:rFonts w:hint="eastAsia"/>
                <w:sz w:val="28"/>
                <w:szCs w:val="32"/>
              </w:rPr>
              <w:t>“在审”、“失效”。</w:t>
            </w:r>
          </w:p>
        </w:tc>
      </w:tr>
    </w:tbl>
    <w:p w14:paraId="75CA45B8"/>
    <w:p w14:paraId="220F3C82">
      <w:pPr>
        <w:pStyle w:val="2"/>
      </w:pPr>
    </w:p>
    <w:p w14:paraId="4E51C315"/>
    <w:p w14:paraId="5D2DC307">
      <w:pPr>
        <w:pStyle w:val="2"/>
      </w:pPr>
    </w:p>
    <w:p w14:paraId="697C1FCD"/>
    <w:p w14:paraId="63DA7005">
      <w:pPr>
        <w:pStyle w:val="2"/>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010"/>
        <w:gridCol w:w="4177"/>
        <w:gridCol w:w="1957"/>
      </w:tblGrid>
      <w:tr w14:paraId="50A9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14:paraId="479F05AC">
            <w:pPr>
              <w:ind w:firstLine="0" w:firstLineChars="0"/>
              <w:jc w:val="center"/>
              <w:rPr>
                <w:szCs w:val="32"/>
              </w:rPr>
            </w:pPr>
            <w:r>
              <w:rPr>
                <w:rFonts w:hint="eastAsia"/>
                <w:szCs w:val="32"/>
              </w:rPr>
              <w:t>表</w:t>
            </w:r>
            <w:r>
              <w:rPr>
                <w:szCs w:val="32"/>
              </w:rPr>
              <w:t>2</w:t>
            </w:r>
            <w:r>
              <w:rPr>
                <w:rFonts w:hint="eastAsia"/>
                <w:szCs w:val="32"/>
              </w:rPr>
              <w:t>：专利风险分析及预案</w:t>
            </w:r>
          </w:p>
        </w:tc>
      </w:tr>
      <w:tr w14:paraId="7FEE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jc w:val="center"/>
        </w:trPr>
        <w:tc>
          <w:tcPr>
            <w:tcW w:w="5000" w:type="pct"/>
            <w:gridSpan w:val="4"/>
          </w:tcPr>
          <w:p w14:paraId="3E5E40A2">
            <w:pPr>
              <w:ind w:firstLine="0" w:firstLineChars="0"/>
              <w:rPr>
                <w:szCs w:val="32"/>
              </w:rPr>
            </w:pPr>
            <w:r>
              <w:rPr>
                <w:rFonts w:hint="eastAsia"/>
                <w:sz w:val="28"/>
                <w:szCs w:val="32"/>
              </w:rPr>
              <w:t>项目专利风险分析（不超过1500字）：</w:t>
            </w:r>
          </w:p>
        </w:tc>
      </w:tr>
      <w:tr w14:paraId="6207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4"/>
            <w:vAlign w:val="center"/>
          </w:tcPr>
          <w:p w14:paraId="26AC12DA">
            <w:pPr>
              <w:ind w:firstLine="0" w:firstLineChars="0"/>
              <w:jc w:val="center"/>
              <w:rPr>
                <w:szCs w:val="32"/>
              </w:rPr>
            </w:pPr>
            <w:r>
              <w:rPr>
                <w:rFonts w:hint="eastAsia"/>
                <w:szCs w:val="32"/>
              </w:rPr>
              <w:t>项目可能涉及的他人有效专利权列表</w:t>
            </w:r>
          </w:p>
        </w:tc>
      </w:tr>
      <w:tr w14:paraId="2675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6" w:type="pct"/>
            <w:vAlign w:val="center"/>
          </w:tcPr>
          <w:p w14:paraId="41682942">
            <w:pPr>
              <w:ind w:firstLine="0" w:firstLineChars="0"/>
              <w:jc w:val="center"/>
              <w:rPr>
                <w:sz w:val="28"/>
                <w:szCs w:val="32"/>
              </w:rPr>
            </w:pPr>
            <w:r>
              <w:rPr>
                <w:rFonts w:hint="eastAsia"/>
                <w:sz w:val="28"/>
                <w:szCs w:val="32"/>
              </w:rPr>
              <w:t>序号</w:t>
            </w:r>
          </w:p>
        </w:tc>
        <w:tc>
          <w:tcPr>
            <w:tcW w:w="1109" w:type="pct"/>
            <w:vAlign w:val="center"/>
          </w:tcPr>
          <w:p w14:paraId="787852D6">
            <w:pPr>
              <w:ind w:firstLine="0" w:firstLineChars="0"/>
              <w:jc w:val="center"/>
              <w:rPr>
                <w:sz w:val="28"/>
                <w:szCs w:val="32"/>
              </w:rPr>
            </w:pPr>
            <w:r>
              <w:rPr>
                <w:rFonts w:hint="eastAsia"/>
                <w:sz w:val="28"/>
                <w:szCs w:val="32"/>
              </w:rPr>
              <w:t>专利号</w:t>
            </w:r>
          </w:p>
        </w:tc>
        <w:tc>
          <w:tcPr>
            <w:tcW w:w="2305" w:type="pct"/>
            <w:vAlign w:val="center"/>
          </w:tcPr>
          <w:p w14:paraId="7AAF3B91">
            <w:pPr>
              <w:ind w:firstLine="0" w:firstLineChars="0"/>
              <w:jc w:val="center"/>
              <w:rPr>
                <w:sz w:val="28"/>
                <w:szCs w:val="32"/>
              </w:rPr>
            </w:pPr>
            <w:r>
              <w:rPr>
                <w:rFonts w:hint="eastAsia"/>
                <w:sz w:val="28"/>
                <w:szCs w:val="32"/>
              </w:rPr>
              <w:t>发明名称</w:t>
            </w:r>
          </w:p>
        </w:tc>
        <w:tc>
          <w:tcPr>
            <w:tcW w:w="1078" w:type="pct"/>
            <w:vAlign w:val="center"/>
          </w:tcPr>
          <w:p w14:paraId="31EE759B">
            <w:pPr>
              <w:ind w:firstLine="0" w:firstLineChars="0"/>
              <w:jc w:val="center"/>
              <w:rPr>
                <w:sz w:val="28"/>
                <w:szCs w:val="32"/>
              </w:rPr>
            </w:pPr>
            <w:r>
              <w:rPr>
                <w:rFonts w:hint="eastAsia"/>
                <w:sz w:val="28"/>
                <w:szCs w:val="32"/>
              </w:rPr>
              <w:t>专利权人</w:t>
            </w:r>
          </w:p>
        </w:tc>
      </w:tr>
      <w:tr w14:paraId="01A1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06" w:type="pct"/>
            <w:vAlign w:val="center"/>
          </w:tcPr>
          <w:p w14:paraId="3F52C08F">
            <w:pPr>
              <w:ind w:firstLine="0" w:firstLineChars="0"/>
              <w:jc w:val="center"/>
              <w:rPr>
                <w:szCs w:val="32"/>
              </w:rPr>
            </w:pPr>
          </w:p>
        </w:tc>
        <w:tc>
          <w:tcPr>
            <w:tcW w:w="1109" w:type="pct"/>
            <w:vAlign w:val="center"/>
          </w:tcPr>
          <w:p w14:paraId="332C154B">
            <w:pPr>
              <w:ind w:firstLine="0" w:firstLineChars="0"/>
              <w:jc w:val="center"/>
              <w:rPr>
                <w:szCs w:val="32"/>
              </w:rPr>
            </w:pPr>
          </w:p>
        </w:tc>
        <w:tc>
          <w:tcPr>
            <w:tcW w:w="2305" w:type="pct"/>
            <w:vAlign w:val="center"/>
          </w:tcPr>
          <w:p w14:paraId="3254B165">
            <w:pPr>
              <w:ind w:firstLine="0" w:firstLineChars="0"/>
              <w:jc w:val="center"/>
              <w:rPr>
                <w:szCs w:val="32"/>
              </w:rPr>
            </w:pPr>
          </w:p>
        </w:tc>
        <w:tc>
          <w:tcPr>
            <w:tcW w:w="1078" w:type="pct"/>
            <w:vAlign w:val="center"/>
          </w:tcPr>
          <w:p w14:paraId="71001F08">
            <w:pPr>
              <w:ind w:firstLine="0" w:firstLineChars="0"/>
              <w:jc w:val="center"/>
              <w:rPr>
                <w:szCs w:val="32"/>
              </w:rPr>
            </w:pPr>
          </w:p>
        </w:tc>
      </w:tr>
      <w:tr w14:paraId="715E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6" w:type="pct"/>
            <w:vAlign w:val="center"/>
          </w:tcPr>
          <w:p w14:paraId="7D33076D">
            <w:pPr>
              <w:ind w:firstLine="0" w:firstLineChars="0"/>
              <w:jc w:val="center"/>
              <w:rPr>
                <w:szCs w:val="32"/>
              </w:rPr>
            </w:pPr>
          </w:p>
        </w:tc>
        <w:tc>
          <w:tcPr>
            <w:tcW w:w="1109" w:type="pct"/>
            <w:vAlign w:val="center"/>
          </w:tcPr>
          <w:p w14:paraId="3575038F">
            <w:pPr>
              <w:ind w:firstLine="0" w:firstLineChars="0"/>
              <w:jc w:val="center"/>
              <w:rPr>
                <w:szCs w:val="32"/>
              </w:rPr>
            </w:pPr>
          </w:p>
        </w:tc>
        <w:tc>
          <w:tcPr>
            <w:tcW w:w="2305" w:type="pct"/>
            <w:vAlign w:val="center"/>
          </w:tcPr>
          <w:p w14:paraId="6EEADD02">
            <w:pPr>
              <w:ind w:firstLine="0" w:firstLineChars="0"/>
              <w:jc w:val="center"/>
              <w:rPr>
                <w:szCs w:val="32"/>
              </w:rPr>
            </w:pPr>
          </w:p>
        </w:tc>
        <w:tc>
          <w:tcPr>
            <w:tcW w:w="1078" w:type="pct"/>
            <w:vAlign w:val="center"/>
          </w:tcPr>
          <w:p w14:paraId="112AFAA6">
            <w:pPr>
              <w:ind w:firstLine="0" w:firstLineChars="0"/>
              <w:jc w:val="center"/>
              <w:rPr>
                <w:szCs w:val="32"/>
              </w:rPr>
            </w:pPr>
          </w:p>
        </w:tc>
      </w:tr>
      <w:tr w14:paraId="7483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6" w:type="pct"/>
            <w:vAlign w:val="center"/>
          </w:tcPr>
          <w:p w14:paraId="38E06338">
            <w:pPr>
              <w:ind w:firstLine="0" w:firstLineChars="0"/>
              <w:jc w:val="center"/>
              <w:rPr>
                <w:szCs w:val="32"/>
              </w:rPr>
            </w:pPr>
          </w:p>
        </w:tc>
        <w:tc>
          <w:tcPr>
            <w:tcW w:w="1109" w:type="pct"/>
            <w:vAlign w:val="center"/>
          </w:tcPr>
          <w:p w14:paraId="3D183D1F">
            <w:pPr>
              <w:ind w:firstLine="0" w:firstLineChars="0"/>
              <w:jc w:val="center"/>
              <w:rPr>
                <w:szCs w:val="32"/>
              </w:rPr>
            </w:pPr>
          </w:p>
        </w:tc>
        <w:tc>
          <w:tcPr>
            <w:tcW w:w="2305" w:type="pct"/>
            <w:vAlign w:val="center"/>
          </w:tcPr>
          <w:p w14:paraId="720490E7">
            <w:pPr>
              <w:ind w:firstLine="0" w:firstLineChars="0"/>
              <w:jc w:val="center"/>
              <w:rPr>
                <w:szCs w:val="32"/>
              </w:rPr>
            </w:pPr>
          </w:p>
        </w:tc>
        <w:tc>
          <w:tcPr>
            <w:tcW w:w="1078" w:type="pct"/>
            <w:vAlign w:val="center"/>
          </w:tcPr>
          <w:p w14:paraId="06BC1E31">
            <w:pPr>
              <w:ind w:firstLine="0" w:firstLineChars="0"/>
              <w:jc w:val="center"/>
              <w:rPr>
                <w:szCs w:val="32"/>
              </w:rPr>
            </w:pPr>
          </w:p>
        </w:tc>
      </w:tr>
      <w:tr w14:paraId="6768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06" w:type="pct"/>
            <w:vAlign w:val="center"/>
          </w:tcPr>
          <w:p w14:paraId="4A527FE4">
            <w:pPr>
              <w:ind w:firstLine="0" w:firstLineChars="0"/>
              <w:jc w:val="center"/>
              <w:rPr>
                <w:szCs w:val="32"/>
              </w:rPr>
            </w:pPr>
          </w:p>
        </w:tc>
        <w:tc>
          <w:tcPr>
            <w:tcW w:w="1109" w:type="pct"/>
            <w:vAlign w:val="center"/>
          </w:tcPr>
          <w:p w14:paraId="7A9E5460">
            <w:pPr>
              <w:ind w:firstLine="0" w:firstLineChars="0"/>
              <w:jc w:val="center"/>
              <w:rPr>
                <w:szCs w:val="32"/>
              </w:rPr>
            </w:pPr>
          </w:p>
        </w:tc>
        <w:tc>
          <w:tcPr>
            <w:tcW w:w="2305" w:type="pct"/>
            <w:vAlign w:val="center"/>
          </w:tcPr>
          <w:p w14:paraId="55D9FA82">
            <w:pPr>
              <w:ind w:firstLine="0" w:firstLineChars="0"/>
              <w:jc w:val="center"/>
              <w:rPr>
                <w:szCs w:val="32"/>
              </w:rPr>
            </w:pPr>
          </w:p>
        </w:tc>
        <w:tc>
          <w:tcPr>
            <w:tcW w:w="1078" w:type="pct"/>
            <w:vAlign w:val="center"/>
          </w:tcPr>
          <w:p w14:paraId="74B66A7F">
            <w:pPr>
              <w:ind w:firstLine="0" w:firstLineChars="0"/>
              <w:jc w:val="center"/>
              <w:rPr>
                <w:szCs w:val="32"/>
              </w:rPr>
            </w:pPr>
          </w:p>
        </w:tc>
      </w:tr>
      <w:tr w14:paraId="1773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06" w:type="pct"/>
            <w:vAlign w:val="center"/>
          </w:tcPr>
          <w:p w14:paraId="60EAA3CB">
            <w:pPr>
              <w:ind w:firstLine="0" w:firstLineChars="0"/>
              <w:jc w:val="center"/>
              <w:rPr>
                <w:szCs w:val="32"/>
              </w:rPr>
            </w:pPr>
          </w:p>
        </w:tc>
        <w:tc>
          <w:tcPr>
            <w:tcW w:w="1109" w:type="pct"/>
            <w:vAlign w:val="center"/>
          </w:tcPr>
          <w:p w14:paraId="591106D5">
            <w:pPr>
              <w:ind w:firstLine="0" w:firstLineChars="0"/>
              <w:jc w:val="center"/>
              <w:rPr>
                <w:szCs w:val="32"/>
              </w:rPr>
            </w:pPr>
          </w:p>
        </w:tc>
        <w:tc>
          <w:tcPr>
            <w:tcW w:w="2305" w:type="pct"/>
            <w:vAlign w:val="center"/>
          </w:tcPr>
          <w:p w14:paraId="278C335A">
            <w:pPr>
              <w:ind w:firstLine="0" w:firstLineChars="0"/>
              <w:jc w:val="center"/>
              <w:rPr>
                <w:szCs w:val="32"/>
              </w:rPr>
            </w:pPr>
          </w:p>
        </w:tc>
        <w:tc>
          <w:tcPr>
            <w:tcW w:w="1078" w:type="pct"/>
            <w:vAlign w:val="center"/>
          </w:tcPr>
          <w:p w14:paraId="6B59BE95">
            <w:pPr>
              <w:ind w:firstLine="0" w:firstLineChars="0"/>
              <w:jc w:val="center"/>
              <w:rPr>
                <w:szCs w:val="32"/>
              </w:rPr>
            </w:pPr>
          </w:p>
        </w:tc>
      </w:tr>
      <w:tr w14:paraId="1CF5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14:paraId="6DC54E9D">
            <w:pPr>
              <w:ind w:firstLine="0" w:firstLineChars="0"/>
              <w:rPr>
                <w:sz w:val="28"/>
                <w:szCs w:val="32"/>
              </w:rPr>
            </w:pPr>
            <w:r>
              <w:rPr>
                <w:rFonts w:hint="eastAsia" w:ascii="仿宋" w:hAnsi="仿宋" w:eastAsia="仿宋"/>
                <w:sz w:val="28"/>
                <w:szCs w:val="32"/>
              </w:rPr>
              <w:t>[</w:t>
            </w:r>
            <w:r>
              <w:rPr>
                <w:rFonts w:hint="eastAsia"/>
                <w:sz w:val="28"/>
                <w:szCs w:val="32"/>
              </w:rPr>
              <w:t>填表说明</w:t>
            </w:r>
            <w:r>
              <w:rPr>
                <w:rFonts w:hint="eastAsia" w:ascii="仿宋" w:hAnsi="仿宋" w:eastAsia="仿宋"/>
                <w:sz w:val="28"/>
                <w:szCs w:val="32"/>
              </w:rPr>
              <w:t>]</w:t>
            </w:r>
            <w:r>
              <w:rPr>
                <w:rFonts w:hint="eastAsia"/>
                <w:sz w:val="28"/>
                <w:szCs w:val="32"/>
              </w:rPr>
              <w:t>：</w:t>
            </w:r>
          </w:p>
          <w:p w14:paraId="0E9FED8F">
            <w:pPr>
              <w:ind w:firstLine="0" w:firstLineChars="0"/>
              <w:rPr>
                <w:sz w:val="28"/>
                <w:szCs w:val="32"/>
              </w:rPr>
            </w:pPr>
            <w:r>
              <w:rPr>
                <w:rFonts w:hint="eastAsia"/>
                <w:sz w:val="28"/>
                <w:szCs w:val="32"/>
              </w:rPr>
              <w:t>1、按照与本项目相关程度由强到弱排序，总共不超过20项</w:t>
            </w:r>
          </w:p>
          <w:p w14:paraId="1BC0C416">
            <w:pPr>
              <w:ind w:firstLine="0" w:firstLineChars="0"/>
              <w:rPr>
                <w:sz w:val="28"/>
                <w:szCs w:val="32"/>
              </w:rPr>
            </w:pPr>
            <w:r>
              <w:rPr>
                <w:rFonts w:hint="eastAsia"/>
                <w:sz w:val="28"/>
                <w:szCs w:val="32"/>
              </w:rPr>
              <w:t>2、包括国内外有效专利</w:t>
            </w:r>
          </w:p>
        </w:tc>
      </w:tr>
    </w:tbl>
    <w:p w14:paraId="049C2EC8"/>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88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02AF4A91">
            <w:pPr>
              <w:ind w:firstLine="0" w:firstLineChars="0"/>
              <w:jc w:val="center"/>
              <w:rPr>
                <w:szCs w:val="32"/>
              </w:rPr>
            </w:pPr>
            <w:r>
              <w:rPr>
                <w:rFonts w:hint="eastAsia"/>
                <w:szCs w:val="32"/>
              </w:rPr>
              <w:t>表3</w:t>
            </w:r>
            <w:r>
              <w:rPr>
                <w:rFonts w:hint="eastAsia"/>
                <w:sz w:val="28"/>
                <w:szCs w:val="32"/>
              </w:rPr>
              <w:t>：</w:t>
            </w:r>
            <w:r>
              <w:rPr>
                <w:rFonts w:hint="eastAsia"/>
                <w:szCs w:val="32"/>
              </w:rPr>
              <w:t>知识产权管理能力</w:t>
            </w:r>
          </w:p>
        </w:tc>
      </w:tr>
      <w:tr w14:paraId="4416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487E4716">
            <w:pPr>
              <w:ind w:firstLine="0" w:firstLineChars="0"/>
              <w:rPr>
                <w:sz w:val="28"/>
                <w:szCs w:val="32"/>
              </w:rPr>
            </w:pPr>
            <w:r>
              <w:rPr>
                <w:rFonts w:hint="eastAsia"/>
                <w:sz w:val="28"/>
                <w:szCs w:val="32"/>
              </w:rPr>
              <w:t xml:space="preserve">设置知识产权管理部门 </w:t>
            </w:r>
            <w:r>
              <w:rPr>
                <w:sz w:val="28"/>
                <w:szCs w:val="32"/>
              </w:rPr>
              <w:t xml:space="preserve">      </w:t>
            </w:r>
            <w:r>
              <w:rPr>
                <w:rFonts w:hint="eastAsia"/>
                <w:sz w:val="28"/>
                <w:szCs w:val="32"/>
              </w:rPr>
              <w:t xml:space="preserve">是□ </w:t>
            </w:r>
            <w:r>
              <w:rPr>
                <w:sz w:val="28"/>
                <w:szCs w:val="32"/>
              </w:rPr>
              <w:t xml:space="preserve"> </w:t>
            </w:r>
            <w:r>
              <w:rPr>
                <w:rFonts w:hint="eastAsia"/>
                <w:sz w:val="28"/>
                <w:szCs w:val="32"/>
              </w:rPr>
              <w:t>否□</w:t>
            </w:r>
          </w:p>
        </w:tc>
      </w:tr>
      <w:tr w14:paraId="443F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vAlign w:val="center"/>
          </w:tcPr>
          <w:p w14:paraId="02ADC073">
            <w:pPr>
              <w:ind w:firstLine="0" w:firstLineChars="0"/>
              <w:rPr>
                <w:szCs w:val="32"/>
              </w:rPr>
            </w:pPr>
            <w:r>
              <w:rPr>
                <w:rFonts w:hint="eastAsia"/>
                <w:sz w:val="28"/>
                <w:szCs w:val="32"/>
              </w:rPr>
              <w:t xml:space="preserve">知识产权管理人员数量 </w:t>
            </w:r>
            <w:r>
              <w:rPr>
                <w:sz w:val="28"/>
                <w:szCs w:val="32"/>
              </w:rPr>
              <w:t xml:space="preserve">      </w:t>
            </w:r>
            <w:r>
              <w:rPr>
                <w:sz w:val="28"/>
                <w:szCs w:val="32"/>
                <w:u w:val="single"/>
              </w:rPr>
              <w:t xml:space="preserve">     </w:t>
            </w:r>
            <w:r>
              <w:rPr>
                <w:rFonts w:hint="eastAsia"/>
                <w:sz w:val="28"/>
                <w:szCs w:val="32"/>
              </w:rPr>
              <w:t>人</w:t>
            </w:r>
          </w:p>
        </w:tc>
      </w:tr>
      <w:tr w14:paraId="4907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5000" w:type="pct"/>
            <w:vAlign w:val="center"/>
          </w:tcPr>
          <w:p w14:paraId="660A50AB">
            <w:pPr>
              <w:ind w:firstLine="0" w:firstLineChars="0"/>
              <w:rPr>
                <w:sz w:val="28"/>
                <w:szCs w:val="32"/>
              </w:rPr>
            </w:pPr>
            <w:r>
              <w:rPr>
                <w:rFonts w:hint="eastAsia"/>
                <w:sz w:val="28"/>
                <w:szCs w:val="32"/>
              </w:rPr>
              <w:t xml:space="preserve">国家知识产权示范企业 </w:t>
            </w:r>
            <w:r>
              <w:rPr>
                <w:sz w:val="28"/>
                <w:szCs w:val="32"/>
              </w:rPr>
              <w:t xml:space="preserve">       </w:t>
            </w:r>
            <w:r>
              <w:rPr>
                <w:rFonts w:hint="eastAsia"/>
                <w:sz w:val="28"/>
                <w:szCs w:val="32"/>
              </w:rPr>
              <w:t>□</w:t>
            </w:r>
          </w:p>
          <w:p w14:paraId="5531C4D7">
            <w:pPr>
              <w:ind w:firstLine="0" w:firstLineChars="0"/>
              <w:rPr>
                <w:sz w:val="28"/>
                <w:szCs w:val="32"/>
              </w:rPr>
            </w:pPr>
            <w:r>
              <w:rPr>
                <w:rFonts w:hint="eastAsia"/>
                <w:sz w:val="28"/>
                <w:szCs w:val="32"/>
              </w:rPr>
              <w:t xml:space="preserve">国家知识产权优势企业 </w:t>
            </w:r>
            <w:r>
              <w:rPr>
                <w:sz w:val="28"/>
                <w:szCs w:val="32"/>
              </w:rPr>
              <w:t xml:space="preserve">       </w:t>
            </w:r>
            <w:r>
              <w:rPr>
                <w:rFonts w:hint="eastAsia"/>
                <w:sz w:val="28"/>
                <w:szCs w:val="32"/>
              </w:rPr>
              <w:t>□</w:t>
            </w:r>
          </w:p>
          <w:p w14:paraId="6EDA36E4">
            <w:pPr>
              <w:ind w:firstLine="0" w:firstLineChars="0"/>
              <w:rPr>
                <w:sz w:val="28"/>
                <w:szCs w:val="32"/>
              </w:rPr>
            </w:pPr>
            <w:r>
              <w:rPr>
                <w:rFonts w:hint="eastAsia"/>
                <w:sz w:val="28"/>
                <w:szCs w:val="32"/>
              </w:rPr>
              <w:t xml:space="preserve">省级知识产权示范企业 </w:t>
            </w:r>
            <w:r>
              <w:rPr>
                <w:sz w:val="28"/>
                <w:szCs w:val="32"/>
              </w:rPr>
              <w:t xml:space="preserve">       </w:t>
            </w:r>
            <w:r>
              <w:rPr>
                <w:rFonts w:hint="eastAsia"/>
                <w:sz w:val="28"/>
                <w:szCs w:val="32"/>
              </w:rPr>
              <w:t>□</w:t>
            </w:r>
          </w:p>
          <w:p w14:paraId="1C2BD628">
            <w:pPr>
              <w:ind w:firstLine="0" w:firstLineChars="0"/>
              <w:rPr>
                <w:sz w:val="28"/>
                <w:szCs w:val="32"/>
              </w:rPr>
            </w:pPr>
            <w:r>
              <w:rPr>
                <w:rFonts w:hint="eastAsia"/>
                <w:sz w:val="28"/>
                <w:szCs w:val="32"/>
              </w:rPr>
              <w:t xml:space="preserve">省级知识产权优势企业 </w:t>
            </w:r>
            <w:r>
              <w:rPr>
                <w:sz w:val="28"/>
                <w:szCs w:val="32"/>
              </w:rPr>
              <w:t xml:space="preserve">       </w:t>
            </w:r>
            <w:r>
              <w:rPr>
                <w:rFonts w:hint="eastAsia"/>
                <w:sz w:val="28"/>
                <w:szCs w:val="32"/>
              </w:rPr>
              <w:t>□</w:t>
            </w:r>
          </w:p>
          <w:p w14:paraId="7054A8B2">
            <w:pPr>
              <w:ind w:firstLine="0" w:firstLineChars="0"/>
              <w:rPr>
                <w:szCs w:val="32"/>
              </w:rPr>
            </w:pPr>
            <w:r>
              <w:rPr>
                <w:rFonts w:hint="eastAsia"/>
                <w:sz w:val="28"/>
                <w:szCs w:val="32"/>
              </w:rPr>
              <w:t>其他资格认定</w:t>
            </w:r>
            <w:r>
              <w:rPr>
                <w:rFonts w:hint="eastAsia"/>
                <w:sz w:val="28"/>
                <w:szCs w:val="32"/>
                <w:lang w:eastAsia="zh-CN"/>
              </w:rPr>
              <w:t>：</w:t>
            </w:r>
            <w:r>
              <w:rPr>
                <w:sz w:val="28"/>
                <w:szCs w:val="32"/>
                <w:u w:val="single"/>
              </w:rPr>
              <w:t xml:space="preserve">                      </w:t>
            </w:r>
          </w:p>
        </w:tc>
      </w:tr>
      <w:tr w14:paraId="2FB8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vAlign w:val="center"/>
          </w:tcPr>
          <w:p w14:paraId="2FAEE8F7">
            <w:pPr>
              <w:ind w:firstLine="0" w:firstLineChars="0"/>
              <w:rPr>
                <w:sz w:val="28"/>
                <w:szCs w:val="28"/>
              </w:rPr>
            </w:pPr>
            <w:r>
              <w:rPr>
                <w:rFonts w:hint="eastAsia"/>
                <w:sz w:val="28"/>
                <w:szCs w:val="28"/>
              </w:rPr>
              <w:t xml:space="preserve">通过《企业知识产权管理规范》或《科研组织知识产权管理规范》贯标认证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是□ </w:t>
            </w:r>
            <w:r>
              <w:rPr>
                <w:sz w:val="28"/>
                <w:szCs w:val="28"/>
              </w:rPr>
              <w:t xml:space="preserve"> </w:t>
            </w:r>
            <w:r>
              <w:rPr>
                <w:rFonts w:hint="eastAsia"/>
                <w:sz w:val="28"/>
                <w:szCs w:val="28"/>
              </w:rPr>
              <w:t>否□</w:t>
            </w:r>
          </w:p>
        </w:tc>
      </w:tr>
      <w:tr w14:paraId="6AF3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000" w:type="pct"/>
          </w:tcPr>
          <w:p w14:paraId="2FE40A93">
            <w:pPr>
              <w:ind w:firstLine="0" w:firstLineChars="0"/>
              <w:rPr>
                <w:sz w:val="28"/>
                <w:szCs w:val="28"/>
              </w:rPr>
            </w:pPr>
            <w:r>
              <w:rPr>
                <w:rFonts w:hint="eastAsia"/>
                <w:sz w:val="28"/>
                <w:szCs w:val="28"/>
              </w:rPr>
              <w:t>知识产权相关获奖情况：</w:t>
            </w:r>
          </w:p>
        </w:tc>
      </w:tr>
      <w:tr w14:paraId="2D5C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5000" w:type="pct"/>
          </w:tcPr>
          <w:p w14:paraId="7806EAA1">
            <w:pPr>
              <w:ind w:firstLine="0" w:firstLineChars="0"/>
              <w:rPr>
                <w:sz w:val="28"/>
                <w:szCs w:val="28"/>
              </w:rPr>
            </w:pPr>
            <w:r>
              <w:rPr>
                <w:rFonts w:hint="eastAsia"/>
                <w:sz w:val="28"/>
                <w:szCs w:val="28"/>
              </w:rPr>
              <w:t>知识产权运用和保护方面已开展和将开展的工作：</w:t>
            </w:r>
          </w:p>
        </w:tc>
      </w:tr>
      <w:tr w14:paraId="1B7D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5000" w:type="pct"/>
          </w:tcPr>
          <w:p w14:paraId="1DFAFD63">
            <w:pPr>
              <w:ind w:firstLine="0" w:firstLineChars="0"/>
              <w:rPr>
                <w:sz w:val="28"/>
                <w:szCs w:val="32"/>
              </w:rPr>
            </w:pPr>
            <w:r>
              <w:rPr>
                <w:rFonts w:hint="eastAsia" w:ascii="仿宋" w:hAnsi="仿宋" w:eastAsia="仿宋"/>
                <w:sz w:val="28"/>
                <w:szCs w:val="32"/>
              </w:rPr>
              <w:t>[</w:t>
            </w:r>
            <w:r>
              <w:rPr>
                <w:rFonts w:hint="eastAsia"/>
                <w:sz w:val="28"/>
                <w:szCs w:val="32"/>
              </w:rPr>
              <w:t>填表说明</w:t>
            </w:r>
            <w:r>
              <w:rPr>
                <w:rFonts w:hint="eastAsia" w:ascii="仿宋" w:hAnsi="仿宋" w:eastAsia="仿宋"/>
                <w:sz w:val="28"/>
                <w:szCs w:val="32"/>
              </w:rPr>
              <w:t>]</w:t>
            </w:r>
            <w:r>
              <w:rPr>
                <w:rFonts w:hint="eastAsia"/>
                <w:sz w:val="28"/>
                <w:szCs w:val="32"/>
              </w:rPr>
              <w:t>：</w:t>
            </w:r>
          </w:p>
          <w:p w14:paraId="5B62659F">
            <w:pPr>
              <w:ind w:firstLine="0" w:firstLineChars="0"/>
              <w:rPr>
                <w:szCs w:val="32"/>
              </w:rPr>
            </w:pPr>
            <w:r>
              <w:rPr>
                <w:rFonts w:hint="eastAsia"/>
                <w:sz w:val="28"/>
                <w:szCs w:val="32"/>
              </w:rPr>
              <w:t>1、知识产权运用和保护方面的工作，可以包括但不限于如知识产权保护意识强化、高价值核心专利培育、知识产权维权、知识产权许可转让、知识产权质押融资等。</w:t>
            </w:r>
          </w:p>
        </w:tc>
      </w:tr>
    </w:tbl>
    <w:p w14:paraId="45C27BB0"/>
    <w:p w14:paraId="5F7689AF">
      <w:pPr>
        <w:pStyle w:val="2"/>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D0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tcPr>
          <w:p w14:paraId="42F10F38">
            <w:pPr>
              <w:ind w:firstLine="640"/>
              <w:jc w:val="center"/>
              <w:rPr>
                <w:rFonts w:ascii="仿宋" w:hAnsi="仿宋" w:eastAsia="仿宋"/>
                <w:sz w:val="28"/>
                <w:szCs w:val="32"/>
              </w:rPr>
            </w:pPr>
            <w:r>
              <w:rPr>
                <w:rFonts w:hint="eastAsia"/>
                <w:szCs w:val="32"/>
              </w:rPr>
              <w:t>表4</w:t>
            </w:r>
            <w:r>
              <w:rPr>
                <w:rFonts w:hint="eastAsia"/>
                <w:sz w:val="28"/>
                <w:szCs w:val="32"/>
              </w:rPr>
              <w:t>：</w:t>
            </w:r>
            <w:r>
              <w:rPr>
                <w:rFonts w:hint="eastAsia"/>
                <w:szCs w:val="32"/>
              </w:rPr>
              <w:t>其他重要知识产权相关情况说明</w:t>
            </w:r>
          </w:p>
        </w:tc>
      </w:tr>
      <w:tr w14:paraId="1879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5000" w:type="pct"/>
          </w:tcPr>
          <w:p w14:paraId="7F503B01">
            <w:pPr>
              <w:ind w:firstLine="560"/>
              <w:rPr>
                <w:rFonts w:ascii="仿宋" w:hAnsi="仿宋" w:eastAsia="仿宋"/>
                <w:sz w:val="28"/>
                <w:szCs w:val="32"/>
              </w:rPr>
            </w:pPr>
          </w:p>
        </w:tc>
      </w:tr>
      <w:tr w14:paraId="678C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5000" w:type="pct"/>
          </w:tcPr>
          <w:p w14:paraId="73F5B01B">
            <w:pPr>
              <w:ind w:firstLine="0" w:firstLineChars="0"/>
              <w:rPr>
                <w:rFonts w:ascii="仿宋" w:hAnsi="仿宋" w:eastAsia="仿宋"/>
                <w:sz w:val="28"/>
                <w:szCs w:val="32"/>
              </w:rPr>
            </w:pPr>
            <w:r>
              <w:rPr>
                <w:rFonts w:hint="eastAsia" w:ascii="仿宋" w:hAnsi="仿宋" w:eastAsia="仿宋"/>
                <w:sz w:val="28"/>
                <w:szCs w:val="32"/>
              </w:rPr>
              <w:t>[</w:t>
            </w:r>
            <w:r>
              <w:rPr>
                <w:rFonts w:hint="eastAsia"/>
                <w:sz w:val="28"/>
                <w:szCs w:val="32"/>
              </w:rPr>
              <w:t>填表说明</w:t>
            </w:r>
            <w:r>
              <w:rPr>
                <w:rFonts w:hint="eastAsia" w:ascii="仿宋" w:hAnsi="仿宋" w:eastAsia="仿宋"/>
                <w:sz w:val="28"/>
                <w:szCs w:val="32"/>
              </w:rPr>
              <w:t>]</w:t>
            </w:r>
            <w:r>
              <w:rPr>
                <w:rFonts w:hint="eastAsia"/>
                <w:sz w:val="28"/>
                <w:szCs w:val="32"/>
              </w:rPr>
              <w:t>：包括在研发中使用或购买他人知识产权、研发涉及技术秘密与项目相关软件著作权等与本项目相关的其他重要知识产权情况说明，如：本项目研发实施过程已获许可使用</w:t>
            </w:r>
            <w:r>
              <w:rPr>
                <w:sz w:val="28"/>
                <w:szCs w:val="32"/>
              </w:rPr>
              <w:t>XXX</w:t>
            </w:r>
            <w:r>
              <w:rPr>
                <w:rFonts w:hint="eastAsia"/>
                <w:sz w:val="28"/>
                <w:szCs w:val="32"/>
              </w:rPr>
              <w:t>X的专利号为ZLXXXX的专利技术，许可年限XXX年；如无特殊说明可不填写。</w:t>
            </w:r>
          </w:p>
        </w:tc>
      </w:tr>
    </w:tbl>
    <w:p w14:paraId="0772D199">
      <w:pPr>
        <w:pStyle w:val="2"/>
        <w:ind w:firstLine="643"/>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47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2FE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842D3">
                          <w:pPr>
                            <w:pStyle w:val="4"/>
                            <w:tabs>
                              <w:tab w:val="right" w:pos="7088"/>
                              <w:tab w:val="clear" w:pos="8306"/>
                            </w:tabs>
                            <w:ind w:right="320" w:rightChars="100" w:firstLine="280" w:firstLineChars="100"/>
                            <w:rPr>
                              <w:rFonts w:hint="eastAsia"/>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4842D3">
                    <w:pPr>
                      <w:pStyle w:val="4"/>
                      <w:tabs>
                        <w:tab w:val="right" w:pos="7088"/>
                        <w:tab w:val="clear" w:pos="8306"/>
                      </w:tabs>
                      <w:ind w:right="320" w:rightChars="100" w:firstLine="280" w:firstLineChars="100"/>
                      <w:rPr>
                        <w:rFonts w:hint="eastAsia"/>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D66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530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711C">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5FD09">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202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2I1MTI5MWM3NWJhN2IwMWU5MzFlOWIzYzE2YzEifQ=="/>
  </w:docVars>
  <w:rsids>
    <w:rsidRoot w:val="00F53811"/>
    <w:rsid w:val="00157F27"/>
    <w:rsid w:val="003320ED"/>
    <w:rsid w:val="00BF7745"/>
    <w:rsid w:val="00F32BA8"/>
    <w:rsid w:val="00F53811"/>
    <w:rsid w:val="016A63BA"/>
    <w:rsid w:val="1BF95B3D"/>
    <w:rsid w:val="35DA78CC"/>
    <w:rsid w:val="3D503E82"/>
    <w:rsid w:val="416665F8"/>
    <w:rsid w:val="444F698C"/>
    <w:rsid w:val="56E8679E"/>
    <w:rsid w:val="638E35C5"/>
    <w:rsid w:val="67E63073"/>
    <w:rsid w:val="78E007E1"/>
    <w:rsid w:val="7E27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6"/>
    <w:basedOn w:val="1"/>
    <w:next w:val="1"/>
    <w:autoRedefine/>
    <w:qFormat/>
    <w:uiPriority w:val="0"/>
    <w:pPr>
      <w:keepNext/>
      <w:keepLines/>
      <w:spacing w:before="240" w:after="64" w:line="320" w:lineRule="atLeast"/>
      <w:outlineLvl w:val="5"/>
    </w:pPr>
    <w:rPr>
      <w:rFonts w:ascii="Cambria" w:hAnsi="Cambria"/>
      <w:b/>
      <w:bC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semiHidden/>
    <w:unhideWhenUsed/>
    <w:qFormat/>
    <w:uiPriority w:val="99"/>
    <w:rPr>
      <w:rFonts w:hAnsi="Courier New" w:cs="Courier New" w:asciiTheme="minorEastAsia" w:eastAsiaTheme="minorEastAsi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1805</Words>
  <Characters>1849</Characters>
  <Lines>15</Lines>
  <Paragraphs>4</Paragraphs>
  <TotalTime>1</TotalTime>
  <ScaleCrop>false</ScaleCrop>
  <LinksUpToDate>false</LinksUpToDate>
  <CharactersWithSpaces>1961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2024-01-30T05:46:00Z</dcterms:created>
  <dc:creator>zheng</dc:creator>
  <cp:lastModifiedBy>zheng</cp:lastModifiedBy>
  <dcterms:modified xsi:type="dcterms:W3CDTF">2024-11-20T07:39:24Z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5187235B2C364C7B853BBD85AA039509_13</vt:lpwstr>
  </property>
</Properties>
</file>